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124A" w14:textId="050CF55A" w:rsidR="0041030F" w:rsidRPr="00273F1B" w:rsidRDefault="003F60E8" w:rsidP="003F60E8">
      <w:pPr>
        <w:jc w:val="center"/>
        <w:rPr>
          <w:b/>
          <w:bCs/>
          <w:sz w:val="26"/>
          <w:szCs w:val="26"/>
        </w:rPr>
      </w:pPr>
      <w:r w:rsidRPr="00273F1B">
        <w:rPr>
          <w:b/>
          <w:bCs/>
          <w:sz w:val="26"/>
          <w:szCs w:val="26"/>
        </w:rPr>
        <w:t>RESPONDING TO REPORTS OF COVID - QUICK TIP LIST</w:t>
      </w:r>
    </w:p>
    <w:p w14:paraId="30329DBB" w14:textId="37064DE4" w:rsidR="003F60E8" w:rsidRPr="002D020C" w:rsidRDefault="003F60E8">
      <w:pPr>
        <w:rPr>
          <w:b/>
          <w:bCs/>
          <w:sz w:val="24"/>
          <w:szCs w:val="24"/>
        </w:rPr>
      </w:pPr>
      <w:r w:rsidRPr="003F60E8">
        <w:rPr>
          <w:b/>
          <w:bCs/>
          <w:sz w:val="24"/>
          <w:szCs w:val="24"/>
        </w:rPr>
        <w:t xml:space="preserve">What </w:t>
      </w:r>
      <w:r w:rsidR="00273F1B">
        <w:rPr>
          <w:b/>
          <w:bCs/>
          <w:sz w:val="24"/>
          <w:szCs w:val="24"/>
        </w:rPr>
        <w:t xml:space="preserve">to do </w:t>
      </w:r>
      <w:r w:rsidRPr="003F60E8">
        <w:rPr>
          <w:b/>
          <w:bCs/>
          <w:sz w:val="24"/>
          <w:szCs w:val="24"/>
        </w:rPr>
        <w:t xml:space="preserve">when someone reports a positive COVID-19 test or COVID exposure to you </w:t>
      </w:r>
    </w:p>
    <w:p w14:paraId="610BF963" w14:textId="6E9E6B36" w:rsidR="003F60E8" w:rsidRPr="00942331" w:rsidRDefault="003F60E8" w:rsidP="003F60E8">
      <w:pPr>
        <w:rPr>
          <w:b/>
          <w:bCs/>
          <w:sz w:val="24"/>
          <w:szCs w:val="24"/>
        </w:rPr>
      </w:pPr>
      <w:r w:rsidRPr="00942331">
        <w:rPr>
          <w:b/>
          <w:bCs/>
          <w:sz w:val="24"/>
          <w:szCs w:val="24"/>
        </w:rPr>
        <w:t>Positive test result</w:t>
      </w:r>
      <w:r w:rsidR="008C6808">
        <w:rPr>
          <w:b/>
          <w:bCs/>
          <w:sz w:val="24"/>
          <w:szCs w:val="24"/>
        </w:rPr>
        <w:t>, regardless of vaccination status</w:t>
      </w:r>
      <w:r w:rsidR="00C26ACF">
        <w:rPr>
          <w:b/>
          <w:bCs/>
          <w:sz w:val="24"/>
          <w:szCs w:val="24"/>
        </w:rPr>
        <w:t xml:space="preserve">: </w:t>
      </w:r>
    </w:p>
    <w:p w14:paraId="0FE5F149" w14:textId="28043D66" w:rsidR="003F60E8" w:rsidRPr="00700082" w:rsidRDefault="003F60E8" w:rsidP="00C26AC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 xml:space="preserve">Tell the person to stay home for five (5) days and </w:t>
      </w:r>
      <w:r w:rsidR="002C39AA">
        <w:rPr>
          <w:sz w:val="21"/>
          <w:szCs w:val="21"/>
        </w:rPr>
        <w:t>isolate</w:t>
      </w:r>
      <w:r w:rsidR="00C26ACF" w:rsidRPr="00700082">
        <w:rPr>
          <w:sz w:val="21"/>
          <w:szCs w:val="21"/>
        </w:rPr>
        <w:t xml:space="preserve">. </w:t>
      </w:r>
    </w:p>
    <w:p w14:paraId="7F3A50B5" w14:textId="07F16E31" w:rsidR="003F60E8" w:rsidRPr="00700082" w:rsidRDefault="003F60E8" w:rsidP="00C26ACF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 xml:space="preserve">If student – help them with solutions to keep up with classes and classwork </w:t>
      </w:r>
    </w:p>
    <w:p w14:paraId="6BAD87BB" w14:textId="4153F52D" w:rsidR="003F60E8" w:rsidRPr="00700082" w:rsidRDefault="003F60E8" w:rsidP="00C26ACF">
      <w:pPr>
        <w:pStyle w:val="ListParagraph"/>
        <w:numPr>
          <w:ilvl w:val="1"/>
          <w:numId w:val="1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>If employee – help them with solutions to work remotely, if possible. If not, the employee will need to use sick leave</w:t>
      </w:r>
    </w:p>
    <w:p w14:paraId="26AD49A9" w14:textId="0A90877B" w:rsidR="003F60E8" w:rsidRDefault="003F60E8" w:rsidP="00C26AC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>Tell the person that after five (5) days, if</w:t>
      </w:r>
      <w:r w:rsidRPr="00700082">
        <w:rPr>
          <w:b/>
          <w:bCs/>
          <w:sz w:val="21"/>
          <w:szCs w:val="21"/>
        </w:rPr>
        <w:t xml:space="preserve"> fever free</w:t>
      </w:r>
      <w:r w:rsidRPr="00700082">
        <w:rPr>
          <w:sz w:val="21"/>
          <w:szCs w:val="21"/>
        </w:rPr>
        <w:t xml:space="preserve"> and symptoms have significantly improved, they can return to work or class – BUT </w:t>
      </w:r>
      <w:r w:rsidR="00BC4302">
        <w:rPr>
          <w:sz w:val="21"/>
          <w:szCs w:val="21"/>
        </w:rPr>
        <w:t>IN ACCORDANCE WITH CDC GUIDELINES THEY ARE RESPONSIBLE FOR WEARING A MASK OR APPROPRIATE FACE COVERING</w:t>
      </w:r>
      <w:r w:rsidR="0010022F">
        <w:rPr>
          <w:sz w:val="21"/>
          <w:szCs w:val="21"/>
        </w:rPr>
        <w:t xml:space="preserve">. </w:t>
      </w:r>
    </w:p>
    <w:p w14:paraId="02A0BC44" w14:textId="4CF19571" w:rsidR="008C6808" w:rsidRDefault="008C6808" w:rsidP="00C26AC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If they had no symptoms at the time of the positive test but develop symptoms within 10 days, the isolation time restarts.</w:t>
      </w:r>
    </w:p>
    <w:p w14:paraId="18A3F99E" w14:textId="6746D3C9" w:rsidR="002D020C" w:rsidRPr="00700082" w:rsidRDefault="002D020C" w:rsidP="00C26AC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00082">
        <w:rPr>
          <w:sz w:val="21"/>
          <w:szCs w:val="21"/>
        </w:rPr>
        <w:t xml:space="preserve">See if the person needs anything – do they have family and friends to assist if needed? Are they feeling bad enough to need medical attention? </w:t>
      </w:r>
      <w:r w:rsidR="00942331" w:rsidRPr="00700082">
        <w:rPr>
          <w:sz w:val="21"/>
          <w:szCs w:val="21"/>
        </w:rPr>
        <w:t xml:space="preserve"> HR and the Dean of Students Office can </w:t>
      </w:r>
      <w:r w:rsidR="00C26ACF" w:rsidRPr="00700082">
        <w:rPr>
          <w:sz w:val="21"/>
          <w:szCs w:val="21"/>
        </w:rPr>
        <w:t xml:space="preserve">help </w:t>
      </w:r>
      <w:r w:rsidR="00942331" w:rsidRPr="00700082">
        <w:rPr>
          <w:sz w:val="21"/>
          <w:szCs w:val="21"/>
        </w:rPr>
        <w:t xml:space="preserve">those in need with a variety of resources. </w:t>
      </w:r>
    </w:p>
    <w:p w14:paraId="2337A87A" w14:textId="77777777" w:rsidR="00C26ACF" w:rsidRPr="00503E68" w:rsidRDefault="00C26ACF" w:rsidP="00C26ACF">
      <w:pPr>
        <w:pStyle w:val="ListParagraph"/>
        <w:spacing w:after="0" w:line="240" w:lineRule="auto"/>
        <w:rPr>
          <w:sz w:val="16"/>
          <w:szCs w:val="16"/>
        </w:rPr>
      </w:pPr>
    </w:p>
    <w:p w14:paraId="73F83E4A" w14:textId="0D02F32F" w:rsidR="003F60E8" w:rsidRDefault="003F60E8" w:rsidP="003F60E8">
      <w:pPr>
        <w:rPr>
          <w:b/>
          <w:bCs/>
          <w:sz w:val="24"/>
          <w:szCs w:val="24"/>
        </w:rPr>
      </w:pPr>
      <w:r w:rsidRPr="00942331">
        <w:rPr>
          <w:b/>
          <w:bCs/>
          <w:sz w:val="24"/>
          <w:szCs w:val="24"/>
        </w:rPr>
        <w:t>Reports potential exposure to covid</w:t>
      </w:r>
      <w:r w:rsidR="00C26ACF">
        <w:rPr>
          <w:b/>
          <w:bCs/>
          <w:sz w:val="24"/>
          <w:szCs w:val="24"/>
        </w:rPr>
        <w:t xml:space="preserve">: </w:t>
      </w:r>
    </w:p>
    <w:p w14:paraId="45380B18" w14:textId="5EE2BCB7" w:rsidR="00301392" w:rsidRPr="00273F1B" w:rsidRDefault="00301392" w:rsidP="00301392">
      <w:pPr>
        <w:rPr>
          <w:b/>
          <w:bCs/>
        </w:rPr>
      </w:pPr>
      <w:r w:rsidRPr="00273F1B">
        <w:rPr>
          <w:b/>
          <w:bCs/>
        </w:rPr>
        <w:t>If you were exposed to COVID-19 or have been told by a healthcare provider or public health authority that you were exposed, here are the steps you should take REGARDLESS OF YOUR VACCINATION STATUS or if you have had a previous infection</w:t>
      </w:r>
      <w:r w:rsidR="00273F1B">
        <w:rPr>
          <w:b/>
          <w:bCs/>
        </w:rPr>
        <w:t xml:space="preserve"> - </w:t>
      </w:r>
    </w:p>
    <w:p w14:paraId="48E4E580" w14:textId="4550B43A" w:rsidR="00301392" w:rsidRPr="00273F1B" w:rsidRDefault="00301392" w:rsidP="0030139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73F1B">
        <w:rPr>
          <w:sz w:val="21"/>
          <w:szCs w:val="21"/>
        </w:rPr>
        <w:t xml:space="preserve">Wear a mask as soon as you find out you were exposed and continue to do so for 10 days. You can still develop COVID-19 up to 10 days after you have been exposed. </w:t>
      </w:r>
    </w:p>
    <w:p w14:paraId="441EE611" w14:textId="4F063B56" w:rsidR="00301392" w:rsidRPr="00273F1B" w:rsidRDefault="00301392" w:rsidP="0030139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73F1B">
        <w:rPr>
          <w:sz w:val="21"/>
          <w:szCs w:val="21"/>
        </w:rPr>
        <w:t>Take precautions</w:t>
      </w:r>
      <w:r w:rsidR="00273F1B">
        <w:rPr>
          <w:sz w:val="21"/>
          <w:szCs w:val="21"/>
        </w:rPr>
        <w:t xml:space="preserve">. </w:t>
      </w:r>
    </w:p>
    <w:p w14:paraId="6FF9572A" w14:textId="736EAAD2" w:rsidR="00301392" w:rsidRPr="00273F1B" w:rsidRDefault="00301392" w:rsidP="0030139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73F1B">
        <w:rPr>
          <w:sz w:val="21"/>
          <w:szCs w:val="21"/>
        </w:rPr>
        <w:t>Do not go places where you are unable to wear a mask, including travel and public transportation settings</w:t>
      </w:r>
    </w:p>
    <w:p w14:paraId="5DB09A67" w14:textId="76E7E263" w:rsidR="00301392" w:rsidRPr="00273F1B" w:rsidRDefault="00301392" w:rsidP="0030139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73F1B">
        <w:rPr>
          <w:sz w:val="21"/>
          <w:szCs w:val="21"/>
        </w:rPr>
        <w:t>Watch for symptoms</w:t>
      </w:r>
      <w:r w:rsidR="00273F1B">
        <w:rPr>
          <w:sz w:val="21"/>
          <w:szCs w:val="21"/>
        </w:rPr>
        <w:t xml:space="preserve">. </w:t>
      </w:r>
    </w:p>
    <w:p w14:paraId="3B91F3B4" w14:textId="611AFF5A" w:rsidR="00301392" w:rsidRPr="00273F1B" w:rsidRDefault="00301392" w:rsidP="0030139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73F1B">
        <w:rPr>
          <w:sz w:val="21"/>
          <w:szCs w:val="21"/>
        </w:rPr>
        <w:t>If you develop symptoms:</w:t>
      </w:r>
    </w:p>
    <w:p w14:paraId="63C2FDBA" w14:textId="6A5EFAAD" w:rsidR="00301392" w:rsidRPr="00273F1B" w:rsidRDefault="00301392" w:rsidP="0030139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73F1B">
        <w:rPr>
          <w:sz w:val="21"/>
          <w:szCs w:val="21"/>
        </w:rPr>
        <w:t>Isolate immediately</w:t>
      </w:r>
    </w:p>
    <w:p w14:paraId="58C3B90E" w14:textId="5D6BF549" w:rsidR="00301392" w:rsidRPr="00273F1B" w:rsidRDefault="00301392" w:rsidP="0030139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73F1B">
        <w:rPr>
          <w:sz w:val="21"/>
          <w:szCs w:val="21"/>
        </w:rPr>
        <w:t>Get tested</w:t>
      </w:r>
    </w:p>
    <w:p w14:paraId="11ADE091" w14:textId="610DC524" w:rsidR="00301392" w:rsidRPr="00273F1B" w:rsidRDefault="00301392" w:rsidP="00273F1B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73F1B">
        <w:rPr>
          <w:sz w:val="21"/>
          <w:szCs w:val="21"/>
        </w:rPr>
        <w:t>Stay home until you know the result</w:t>
      </w:r>
    </w:p>
    <w:p w14:paraId="38237231" w14:textId="26EE4424" w:rsidR="008C6808" w:rsidRPr="00273F1B" w:rsidRDefault="008C6808" w:rsidP="00C26ACF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273F1B">
        <w:rPr>
          <w:sz w:val="21"/>
          <w:szCs w:val="21"/>
        </w:rPr>
        <w:t>Get tested six (6) days after exposure.</w:t>
      </w:r>
    </w:p>
    <w:p w14:paraId="1DB8F218" w14:textId="41318D4D" w:rsidR="008C6808" w:rsidRPr="00273F1B" w:rsidRDefault="008C6808" w:rsidP="008C6808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273F1B">
        <w:rPr>
          <w:sz w:val="21"/>
          <w:szCs w:val="21"/>
        </w:rPr>
        <w:t>If you test positive, isolate immediately</w:t>
      </w:r>
    </w:p>
    <w:p w14:paraId="1CB6A338" w14:textId="71EA637B" w:rsidR="00700082" w:rsidRPr="00273F1B" w:rsidRDefault="008C6808" w:rsidP="00273F1B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273F1B">
        <w:rPr>
          <w:sz w:val="21"/>
          <w:szCs w:val="21"/>
        </w:rPr>
        <w:t>If you test negative, continue w</w:t>
      </w:r>
      <w:r w:rsidR="001E423B">
        <w:rPr>
          <w:sz w:val="21"/>
          <w:szCs w:val="21"/>
        </w:rPr>
        <w:t>ea</w:t>
      </w:r>
      <w:r w:rsidRPr="00273F1B">
        <w:rPr>
          <w:sz w:val="21"/>
          <w:szCs w:val="21"/>
        </w:rPr>
        <w:t xml:space="preserve">ring a mask and taking precautions through day 10  </w:t>
      </w:r>
    </w:p>
    <w:p w14:paraId="349373E3" w14:textId="77777777" w:rsidR="00700082" w:rsidRDefault="00700082" w:rsidP="002D020C"/>
    <w:p w14:paraId="317B4190" w14:textId="6AFADA3E" w:rsidR="002D020C" w:rsidRDefault="00C26ACF" w:rsidP="002D020C">
      <w:r>
        <w:t>L</w:t>
      </w:r>
      <w:r w:rsidR="002D020C">
        <w:t xml:space="preserve">ink to a Canvas “classroom” which contains addition training and information: </w:t>
      </w:r>
      <w:hyperlink r:id="rId5" w:history="1">
        <w:r w:rsidR="002D020C">
          <w:rPr>
            <w:rStyle w:val="Hyperlink"/>
          </w:rPr>
          <w:t>https://nwacc.instructure.com/courses/1922944</w:t>
        </w:r>
      </w:hyperlink>
    </w:p>
    <w:p w14:paraId="4997338C" w14:textId="4F1E4A69" w:rsidR="002D020C" w:rsidRDefault="002D020C" w:rsidP="002D020C">
      <w:r>
        <w:t xml:space="preserve">Link to current isolation and quarantine guidance issued by CDC:  </w:t>
      </w:r>
      <w:hyperlink r:id="rId6" w:history="1">
        <w:r w:rsidR="00590D7F" w:rsidRPr="00A433DC">
          <w:rPr>
            <w:rStyle w:val="Hyperlink"/>
          </w:rPr>
          <w:t>https://www.cdc.gov/coronavirus/2019-ncov/your-health/isolation.html</w:t>
        </w:r>
      </w:hyperlink>
    </w:p>
    <w:p w14:paraId="2C1F289C" w14:textId="1545B090" w:rsidR="00C26ACF" w:rsidRDefault="002D020C" w:rsidP="002D020C">
      <w:r>
        <w:t xml:space="preserve">All information on testing, vaccinations, quarantine and case reporting is updated and stored on our webpage: </w:t>
      </w:r>
      <w:hyperlink r:id="rId7" w:history="1">
        <w:r w:rsidRPr="007512D7">
          <w:rPr>
            <w:rStyle w:val="Hyperlink"/>
          </w:rPr>
          <w:t>https://www.nwacc.edu/administrativeservices/riskmanagement/emergencypreparedness/coronavirus/default.aspx</w:t>
        </w:r>
      </w:hyperlink>
    </w:p>
    <w:p w14:paraId="54C8AE28" w14:textId="11218F77" w:rsidR="002D020C" w:rsidRPr="002A60AF" w:rsidRDefault="002D020C" w:rsidP="002D020C">
      <w:pPr>
        <w:rPr>
          <w:rFonts w:cstheme="minorHAnsi"/>
          <w:b/>
          <w:bCs/>
          <w:color w:val="000000"/>
        </w:rPr>
      </w:pPr>
      <w:r w:rsidRPr="002A60AF">
        <w:rPr>
          <w:rFonts w:cstheme="minorHAnsi"/>
          <w:b/>
          <w:bCs/>
          <w:color w:val="000000"/>
        </w:rPr>
        <w:t xml:space="preserve">Designated </w:t>
      </w:r>
      <w:r w:rsidR="003D290F">
        <w:rPr>
          <w:rFonts w:cstheme="minorHAnsi"/>
          <w:b/>
          <w:bCs/>
          <w:color w:val="000000"/>
        </w:rPr>
        <w:t>Team Leads (*contact when you cannot locate the answer online or need additional help)</w:t>
      </w:r>
    </w:p>
    <w:p w14:paraId="31CE09F3" w14:textId="3DA26D9B" w:rsidR="002D020C" w:rsidRPr="00273F1B" w:rsidRDefault="002D020C" w:rsidP="002D020C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73F1B">
        <w:rPr>
          <w:rFonts w:cstheme="minorHAnsi"/>
          <w:color w:val="000000"/>
          <w:sz w:val="20"/>
          <w:szCs w:val="20"/>
        </w:rPr>
        <w:t xml:space="preserve">Enrolled/Credit and Degree Seeking Students - Dean of Students Office – </w:t>
      </w:r>
      <w:hyperlink r:id="rId8" w:history="1">
        <w:r w:rsidRPr="00273F1B">
          <w:rPr>
            <w:rStyle w:val="Hyperlink"/>
            <w:rFonts w:cstheme="minorHAnsi"/>
            <w:sz w:val="20"/>
            <w:szCs w:val="20"/>
          </w:rPr>
          <w:t>deanofstudents@nwacc.edu</w:t>
        </w:r>
      </w:hyperlink>
    </w:p>
    <w:p w14:paraId="48608BD0" w14:textId="77777777" w:rsidR="002D020C" w:rsidRPr="00273F1B" w:rsidRDefault="002D020C" w:rsidP="002D020C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73F1B">
        <w:rPr>
          <w:rFonts w:cstheme="minorHAnsi"/>
          <w:color w:val="000000"/>
          <w:sz w:val="20"/>
          <w:szCs w:val="20"/>
        </w:rPr>
        <w:t xml:space="preserve">Health Programs Students - Center for Health Professions – </w:t>
      </w:r>
      <w:hyperlink r:id="rId9" w:history="1">
        <w:r w:rsidRPr="00273F1B">
          <w:rPr>
            <w:rStyle w:val="Hyperlink"/>
            <w:rFonts w:cstheme="minorHAnsi"/>
            <w:sz w:val="20"/>
            <w:szCs w:val="20"/>
          </w:rPr>
          <w:t>CHPCOVID@nwacc.edu</w:t>
        </w:r>
      </w:hyperlink>
    </w:p>
    <w:p w14:paraId="3AE090EA" w14:textId="77777777" w:rsidR="002D020C" w:rsidRPr="00273F1B" w:rsidRDefault="002D020C" w:rsidP="002D020C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73F1B">
        <w:rPr>
          <w:rFonts w:cstheme="minorHAnsi"/>
          <w:color w:val="000000"/>
          <w:sz w:val="20"/>
          <w:szCs w:val="20"/>
        </w:rPr>
        <w:t xml:space="preserve">Secondary Career Center: Stephanie Trolinger - </w:t>
      </w:r>
      <w:hyperlink r:id="rId10" w:history="1">
        <w:r w:rsidRPr="00273F1B">
          <w:rPr>
            <w:rStyle w:val="Hyperlink"/>
            <w:rFonts w:cstheme="minorHAnsi"/>
            <w:sz w:val="20"/>
            <w:szCs w:val="20"/>
          </w:rPr>
          <w:t>strolinger@nwacc.edu</w:t>
        </w:r>
      </w:hyperlink>
    </w:p>
    <w:p w14:paraId="54243F7E" w14:textId="7CCB7F10" w:rsidR="002D020C" w:rsidRPr="00273F1B" w:rsidRDefault="002D020C" w:rsidP="002D020C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73F1B">
        <w:rPr>
          <w:rFonts w:cstheme="minorHAnsi"/>
          <w:color w:val="000000"/>
          <w:sz w:val="20"/>
          <w:szCs w:val="20"/>
        </w:rPr>
        <w:t xml:space="preserve">ECE/High School Relations: Jorge Amaral - </w:t>
      </w:r>
      <w:hyperlink r:id="rId11" w:history="1">
        <w:r w:rsidRPr="00273F1B">
          <w:rPr>
            <w:rStyle w:val="Hyperlink"/>
            <w:rFonts w:cstheme="minorHAnsi"/>
            <w:sz w:val="20"/>
            <w:szCs w:val="20"/>
          </w:rPr>
          <w:t>jamaral@nwacc.edu</w:t>
        </w:r>
      </w:hyperlink>
    </w:p>
    <w:p w14:paraId="0DA4A07D" w14:textId="77777777" w:rsidR="002D020C" w:rsidRPr="00273F1B" w:rsidRDefault="002D020C" w:rsidP="002D020C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73F1B">
        <w:rPr>
          <w:rFonts w:cstheme="minorHAnsi"/>
          <w:color w:val="000000"/>
          <w:sz w:val="20"/>
          <w:szCs w:val="20"/>
        </w:rPr>
        <w:t xml:space="preserve">Brightwater: Marshall Shafkowitz - </w:t>
      </w:r>
      <w:hyperlink r:id="rId12" w:history="1">
        <w:r w:rsidRPr="00273F1B">
          <w:rPr>
            <w:rStyle w:val="Hyperlink"/>
            <w:rFonts w:cstheme="minorHAnsi"/>
            <w:sz w:val="20"/>
            <w:szCs w:val="20"/>
          </w:rPr>
          <w:t>mshafkowitz@nwacc.edu</w:t>
        </w:r>
      </w:hyperlink>
    </w:p>
    <w:p w14:paraId="7FAD9B78" w14:textId="77777777" w:rsidR="002D020C" w:rsidRPr="00273F1B" w:rsidRDefault="002D020C" w:rsidP="002D020C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73F1B">
        <w:rPr>
          <w:rFonts w:cstheme="minorHAnsi"/>
          <w:color w:val="000000"/>
          <w:sz w:val="20"/>
          <w:szCs w:val="20"/>
        </w:rPr>
        <w:t xml:space="preserve">Adult Ed: Ben Aldama - </w:t>
      </w:r>
      <w:hyperlink r:id="rId13" w:history="1">
        <w:r w:rsidRPr="00273F1B">
          <w:rPr>
            <w:rStyle w:val="Hyperlink"/>
            <w:rFonts w:cstheme="minorHAnsi"/>
            <w:sz w:val="20"/>
            <w:szCs w:val="20"/>
          </w:rPr>
          <w:t>baldama@nwacc.edu</w:t>
        </w:r>
      </w:hyperlink>
    </w:p>
    <w:p w14:paraId="42325669" w14:textId="04BD8FAF" w:rsidR="002D020C" w:rsidRPr="00273F1B" w:rsidRDefault="002D020C" w:rsidP="002D020C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73F1B">
        <w:rPr>
          <w:rFonts w:cstheme="minorHAnsi"/>
          <w:color w:val="000000"/>
          <w:sz w:val="20"/>
          <w:szCs w:val="20"/>
        </w:rPr>
        <w:t xml:space="preserve">Workforce: AJ Hart - </w:t>
      </w:r>
      <w:hyperlink r:id="rId14" w:history="1">
        <w:r w:rsidRPr="00273F1B">
          <w:rPr>
            <w:rStyle w:val="Hyperlink"/>
            <w:rFonts w:cstheme="minorHAnsi"/>
            <w:sz w:val="20"/>
            <w:szCs w:val="20"/>
          </w:rPr>
          <w:t>ahart7@nwacc.edu</w:t>
        </w:r>
      </w:hyperlink>
    </w:p>
    <w:p w14:paraId="30A123A8" w14:textId="6B89EDA5" w:rsidR="002D020C" w:rsidRPr="00273F1B" w:rsidRDefault="002D020C" w:rsidP="002D020C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73F1B">
        <w:rPr>
          <w:rFonts w:cstheme="minorHAnsi"/>
          <w:color w:val="000000"/>
          <w:sz w:val="20"/>
          <w:szCs w:val="20"/>
        </w:rPr>
        <w:t xml:space="preserve">Human Resources (employees) – </w:t>
      </w:r>
      <w:hyperlink r:id="rId15" w:history="1">
        <w:r w:rsidRPr="00273F1B">
          <w:rPr>
            <w:rStyle w:val="Hyperlink"/>
            <w:rFonts w:cstheme="minorHAnsi"/>
            <w:sz w:val="20"/>
            <w:szCs w:val="20"/>
          </w:rPr>
          <w:t>COVIDhelp@nwacc.edu</w:t>
        </w:r>
      </w:hyperlink>
    </w:p>
    <w:p w14:paraId="236E2D32" w14:textId="202B1784" w:rsidR="002D020C" w:rsidRPr="00273F1B" w:rsidRDefault="002D020C" w:rsidP="00942331">
      <w:pPr>
        <w:spacing w:after="0" w:line="240" w:lineRule="auto"/>
        <w:rPr>
          <w:sz w:val="20"/>
          <w:szCs w:val="20"/>
        </w:rPr>
      </w:pPr>
      <w:r w:rsidRPr="00273F1B">
        <w:rPr>
          <w:rFonts w:cstheme="minorHAnsi"/>
          <w:color w:val="000000"/>
          <w:sz w:val="20"/>
          <w:szCs w:val="20"/>
        </w:rPr>
        <w:t xml:space="preserve">Policy, Risk, Compliance (PRC) – </w:t>
      </w:r>
      <w:hyperlink r:id="rId16" w:history="1">
        <w:r w:rsidRPr="00273F1B">
          <w:rPr>
            <w:rStyle w:val="Hyperlink"/>
            <w:rFonts w:cstheme="minorHAnsi"/>
            <w:sz w:val="20"/>
            <w:szCs w:val="20"/>
          </w:rPr>
          <w:t>PRC@nwacc.edu</w:t>
        </w:r>
      </w:hyperlink>
      <w:r w:rsidRPr="00273F1B">
        <w:rPr>
          <w:rFonts w:cstheme="minorHAnsi"/>
          <w:color w:val="000000"/>
          <w:sz w:val="20"/>
          <w:szCs w:val="20"/>
        </w:rPr>
        <w:t xml:space="preserve"> </w:t>
      </w:r>
    </w:p>
    <w:sectPr w:rsidR="002D020C" w:rsidRPr="00273F1B" w:rsidSect="00273F1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22"/>
    <w:multiLevelType w:val="hybridMultilevel"/>
    <w:tmpl w:val="6D1C5B2E"/>
    <w:lvl w:ilvl="0" w:tplc="4F54C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746"/>
    <w:multiLevelType w:val="hybridMultilevel"/>
    <w:tmpl w:val="FFAC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71BC"/>
    <w:multiLevelType w:val="hybridMultilevel"/>
    <w:tmpl w:val="B39CD414"/>
    <w:lvl w:ilvl="0" w:tplc="A4A006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5953">
    <w:abstractNumId w:val="1"/>
  </w:num>
  <w:num w:numId="2" w16cid:durableId="1213536733">
    <w:abstractNumId w:val="0"/>
  </w:num>
  <w:num w:numId="3" w16cid:durableId="1348797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E8"/>
    <w:rsid w:val="0010022F"/>
    <w:rsid w:val="001E423B"/>
    <w:rsid w:val="00273F1B"/>
    <w:rsid w:val="002C39AA"/>
    <w:rsid w:val="002D020C"/>
    <w:rsid w:val="00301392"/>
    <w:rsid w:val="003D290F"/>
    <w:rsid w:val="003F60E8"/>
    <w:rsid w:val="00503E68"/>
    <w:rsid w:val="005149C4"/>
    <w:rsid w:val="00590D7F"/>
    <w:rsid w:val="006162F0"/>
    <w:rsid w:val="00633233"/>
    <w:rsid w:val="006B2F3C"/>
    <w:rsid w:val="00700082"/>
    <w:rsid w:val="008C6808"/>
    <w:rsid w:val="00942331"/>
    <w:rsid w:val="00BC4302"/>
    <w:rsid w:val="00C26ACF"/>
    <w:rsid w:val="00CA18F1"/>
    <w:rsid w:val="00E67883"/>
    <w:rsid w:val="00E73D54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B6CE"/>
  <w15:chartTrackingRefBased/>
  <w15:docId w15:val="{7A676DBA-2443-42E6-8BF7-AFA91402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2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0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ofstudents@nwacc.edu" TargetMode="External"/><Relationship Id="rId13" Type="http://schemas.openxmlformats.org/officeDocument/2006/relationships/hyperlink" Target="mailto:baldama@nwac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wacc.edu/administrativeservices/riskmanagement/emergencypreparedness/coronavirus/default.aspx" TargetMode="External"/><Relationship Id="rId12" Type="http://schemas.openxmlformats.org/officeDocument/2006/relationships/hyperlink" Target="mailto:mshafkowitz@nwac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C@nwac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your-health/isolation.html" TargetMode="External"/><Relationship Id="rId11" Type="http://schemas.openxmlformats.org/officeDocument/2006/relationships/hyperlink" Target="mailto:jamaral@nwacc.edu" TargetMode="External"/><Relationship Id="rId5" Type="http://schemas.openxmlformats.org/officeDocument/2006/relationships/hyperlink" Target="https://nwacc.instructure.com/courses/1922944" TargetMode="External"/><Relationship Id="rId15" Type="http://schemas.openxmlformats.org/officeDocument/2006/relationships/hyperlink" Target="mailto:COVIDhelp@nwacc.edu" TargetMode="External"/><Relationship Id="rId10" Type="http://schemas.openxmlformats.org/officeDocument/2006/relationships/hyperlink" Target="mailto:strolinger@nwa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PCOVID@nwacc.edu" TargetMode="External"/><Relationship Id="rId14" Type="http://schemas.openxmlformats.org/officeDocument/2006/relationships/hyperlink" Target="mailto:ahart7@nw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Teresa A.</dc:creator>
  <cp:keywords/>
  <dc:description/>
  <cp:lastModifiedBy>Taylor, Teresa A.</cp:lastModifiedBy>
  <cp:revision>2</cp:revision>
  <cp:lastPrinted>2022-08-19T15:22:00Z</cp:lastPrinted>
  <dcterms:created xsi:type="dcterms:W3CDTF">2023-09-07T19:02:00Z</dcterms:created>
  <dcterms:modified xsi:type="dcterms:W3CDTF">2023-09-07T19:02:00Z</dcterms:modified>
</cp:coreProperties>
</file>